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Pr="00F406AB" w:rsidRDefault="009E78C5" w:rsidP="00F406AB">
      <w:pPr>
        <w:spacing w:line="360" w:lineRule="auto"/>
        <w:jc w:val="center"/>
        <w:rPr>
          <w:b/>
          <w:sz w:val="28"/>
          <w:szCs w:val="28"/>
        </w:rPr>
      </w:pPr>
      <w:r w:rsidRPr="009E78C5">
        <w:rPr>
          <w:rFonts w:hint="eastAsia"/>
          <w:b/>
          <w:sz w:val="28"/>
          <w:szCs w:val="28"/>
        </w:rPr>
        <w:t>富</w:t>
      </w:r>
      <w:proofErr w:type="gramStart"/>
      <w:r w:rsidRPr="009E78C5">
        <w:rPr>
          <w:rFonts w:hint="eastAsia"/>
          <w:b/>
          <w:sz w:val="28"/>
          <w:szCs w:val="28"/>
        </w:rPr>
        <w:t>荣基金</w:t>
      </w:r>
      <w:proofErr w:type="gramEnd"/>
      <w:r w:rsidRPr="009E78C5">
        <w:rPr>
          <w:rFonts w:hint="eastAsia"/>
          <w:b/>
          <w:sz w:val="28"/>
          <w:szCs w:val="28"/>
        </w:rPr>
        <w:t>管理有限公司关于开展</w:t>
      </w:r>
      <w:proofErr w:type="gramStart"/>
      <w:r w:rsidRPr="009E78C5">
        <w:rPr>
          <w:rFonts w:hint="eastAsia"/>
          <w:b/>
          <w:sz w:val="28"/>
          <w:szCs w:val="28"/>
        </w:rPr>
        <w:t>富荣福锦</w:t>
      </w:r>
      <w:proofErr w:type="gramEnd"/>
      <w:r w:rsidRPr="009E78C5">
        <w:rPr>
          <w:rFonts w:hint="eastAsia"/>
          <w:b/>
          <w:sz w:val="28"/>
          <w:szCs w:val="28"/>
        </w:rPr>
        <w:t>混合型证券投资基金</w:t>
      </w:r>
      <w:r w:rsidRPr="009E78C5">
        <w:rPr>
          <w:rFonts w:hint="eastAsia"/>
          <w:b/>
          <w:sz w:val="28"/>
          <w:szCs w:val="28"/>
        </w:rPr>
        <w:t>C</w:t>
      </w:r>
      <w:r w:rsidRPr="009E78C5">
        <w:rPr>
          <w:rFonts w:hint="eastAsia"/>
          <w:b/>
          <w:sz w:val="28"/>
          <w:szCs w:val="28"/>
        </w:rPr>
        <w:t>类基金份额销售服务费优惠活动的公告</w:t>
      </w:r>
    </w:p>
    <w:p w:rsidR="00C705AE" w:rsidRDefault="00C705AE" w:rsidP="00FA669C">
      <w:pPr>
        <w:spacing w:line="360" w:lineRule="auto"/>
        <w:ind w:firstLineChars="200" w:firstLine="420"/>
      </w:pPr>
    </w:p>
    <w:p w:rsidR="00B623E4" w:rsidRDefault="00B623E4" w:rsidP="00B623E4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为答谢广大投资者长期以来的信任与支持，向广大投资者提供更好的服务，根据《中华人民共和国证券投资基金法》、《公开募集证券投资基金运作管理办法》等法律法规的规定和《</w:t>
      </w:r>
      <w:r>
        <w:rPr>
          <w:rFonts w:hint="eastAsia"/>
        </w:rPr>
        <w:t>富荣福锦</w:t>
      </w:r>
      <w:r>
        <w:rPr>
          <w:rFonts w:hint="eastAsia"/>
        </w:rPr>
        <w:t>混合型证券投资基金基金合同》、《富荣福锦混合型证券投资基金招募说明书》的相关约定，并经与基金托管人及销售机构协商一致，</w:t>
      </w:r>
      <w:r>
        <w:rPr>
          <w:rFonts w:hint="eastAsia"/>
        </w:rPr>
        <w:t>富</w:t>
      </w:r>
      <w:proofErr w:type="gramStart"/>
      <w:r>
        <w:rPr>
          <w:rFonts w:hint="eastAsia"/>
        </w:rPr>
        <w:t>荣</w:t>
      </w:r>
      <w:r>
        <w:rPr>
          <w:rFonts w:hint="eastAsia"/>
        </w:rPr>
        <w:t>基金</w:t>
      </w:r>
      <w:proofErr w:type="gramEnd"/>
      <w:r>
        <w:rPr>
          <w:rFonts w:hint="eastAsia"/>
        </w:rPr>
        <w:t>管理有限公司（以下简称本公司）决定开展</w:t>
      </w:r>
      <w:proofErr w:type="gramStart"/>
      <w:r>
        <w:rPr>
          <w:rFonts w:hint="eastAsia"/>
        </w:rPr>
        <w:t>富荣福锦</w:t>
      </w:r>
      <w:proofErr w:type="gramEnd"/>
      <w:r>
        <w:rPr>
          <w:rFonts w:hint="eastAsia"/>
        </w:rPr>
        <w:t>混合型证券投资基金</w:t>
      </w:r>
      <w:r>
        <w:rPr>
          <w:rFonts w:hint="eastAsia"/>
        </w:rPr>
        <w:t xml:space="preserve"> C</w:t>
      </w:r>
      <w:r>
        <w:rPr>
          <w:rFonts w:hint="eastAsia"/>
        </w:rPr>
        <w:t>类基金份额的销售服务费优惠活动，详情如下</w:t>
      </w:r>
      <w:r>
        <w:rPr>
          <w:rFonts w:hint="eastAsia"/>
        </w:rPr>
        <w:t>：</w:t>
      </w:r>
    </w:p>
    <w:p w:rsidR="00A215EA" w:rsidRPr="00ED50F6" w:rsidRDefault="00A215EA" w:rsidP="00ED50F6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1</w:t>
      </w:r>
      <w:r w:rsidRPr="00ED50F6">
        <w:rPr>
          <w:rFonts w:hint="eastAsia"/>
          <w:sz w:val="21"/>
          <w:szCs w:val="21"/>
        </w:rPr>
        <w:t>、</w:t>
      </w:r>
      <w:r w:rsidR="00B623E4" w:rsidRPr="00B623E4">
        <w:rPr>
          <w:rFonts w:hint="eastAsia"/>
          <w:sz w:val="21"/>
          <w:szCs w:val="21"/>
        </w:rPr>
        <w:t>优惠活动内容</w:t>
      </w:r>
    </w:p>
    <w:p w:rsidR="00A215EA" w:rsidRPr="00A215EA" w:rsidRDefault="00B623E4" w:rsidP="00D465D8">
      <w:pPr>
        <w:spacing w:line="360" w:lineRule="auto"/>
        <w:ind w:firstLineChars="200" w:firstLine="420"/>
      </w:pPr>
      <w:proofErr w:type="gramStart"/>
      <w:r>
        <w:rPr>
          <w:rFonts w:hint="eastAsia"/>
        </w:rPr>
        <w:t>富荣福锦</w:t>
      </w:r>
      <w:proofErr w:type="gramEnd"/>
      <w:r w:rsidRPr="00B623E4">
        <w:rPr>
          <w:rFonts w:hint="eastAsia"/>
        </w:rPr>
        <w:t>混合型证券投资基金</w:t>
      </w:r>
      <w:r w:rsidRPr="00B623E4">
        <w:rPr>
          <w:rFonts w:hint="eastAsia"/>
        </w:rPr>
        <w:t xml:space="preserve"> C </w:t>
      </w:r>
      <w:r w:rsidRPr="00B623E4">
        <w:rPr>
          <w:rFonts w:hint="eastAsia"/>
        </w:rPr>
        <w:t>类基金份额（基金代码：</w:t>
      </w:r>
      <w:r>
        <w:rPr>
          <w:rFonts w:hint="eastAsia"/>
        </w:rPr>
        <w:t>005165</w:t>
      </w:r>
      <w:r w:rsidRPr="00B623E4">
        <w:rPr>
          <w:rFonts w:hint="eastAsia"/>
        </w:rPr>
        <w:t>）的销售服务费</w:t>
      </w:r>
      <w:r w:rsidR="001420E4">
        <w:rPr>
          <w:rFonts w:hint="eastAsia"/>
        </w:rPr>
        <w:t>率</w:t>
      </w:r>
      <w:r w:rsidRPr="00B623E4">
        <w:rPr>
          <w:rFonts w:hint="eastAsia"/>
        </w:rPr>
        <w:t>自</w:t>
      </w:r>
      <w:r>
        <w:rPr>
          <w:rFonts w:hint="eastAsia"/>
        </w:rPr>
        <w:t xml:space="preserve"> 2018</w:t>
      </w:r>
      <w:r w:rsidRPr="00B623E4">
        <w:rPr>
          <w:rFonts w:hint="eastAsia"/>
        </w:rPr>
        <w:t>年</w:t>
      </w:r>
      <w:r>
        <w:rPr>
          <w:rFonts w:hint="eastAsia"/>
        </w:rPr>
        <w:t>4</w:t>
      </w:r>
      <w:r w:rsidRPr="00B623E4">
        <w:rPr>
          <w:rFonts w:hint="eastAsia"/>
        </w:rPr>
        <w:t>月</w:t>
      </w:r>
      <w:r>
        <w:rPr>
          <w:rFonts w:hint="eastAsia"/>
        </w:rPr>
        <w:t>16</w:t>
      </w:r>
      <w:r w:rsidRPr="00B623E4">
        <w:rPr>
          <w:rFonts w:hint="eastAsia"/>
        </w:rPr>
        <w:t>日起从原本的</w:t>
      </w:r>
      <w:r>
        <w:rPr>
          <w:rFonts w:hint="eastAsia"/>
        </w:rPr>
        <w:t xml:space="preserve"> 0.5</w:t>
      </w:r>
      <w:r w:rsidRPr="00B623E4">
        <w:rPr>
          <w:rFonts w:hint="eastAsia"/>
        </w:rPr>
        <w:t>%</w:t>
      </w:r>
      <w:r w:rsidRPr="00B623E4">
        <w:rPr>
          <w:rFonts w:hint="eastAsia"/>
        </w:rPr>
        <w:t>调整为</w:t>
      </w:r>
      <w:r w:rsidR="00AB135A">
        <w:rPr>
          <w:rFonts w:hint="eastAsia"/>
        </w:rPr>
        <w:t>0.1</w:t>
      </w:r>
      <w:r w:rsidRPr="00B623E4">
        <w:rPr>
          <w:rFonts w:hint="eastAsia"/>
        </w:rPr>
        <w:t>%</w:t>
      </w:r>
      <w:r w:rsidR="00A215EA" w:rsidRPr="00A215EA">
        <w:rPr>
          <w:rFonts w:hint="eastAsia"/>
        </w:rPr>
        <w:t>。</w:t>
      </w:r>
    </w:p>
    <w:p w:rsidR="00E20B6F" w:rsidRPr="00E20B6F" w:rsidRDefault="00A215EA" w:rsidP="00E20B6F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2</w:t>
      </w:r>
      <w:r w:rsidRPr="00ED50F6">
        <w:rPr>
          <w:rFonts w:hint="eastAsia"/>
          <w:sz w:val="21"/>
          <w:szCs w:val="21"/>
        </w:rPr>
        <w:t>、</w:t>
      </w:r>
      <w:r w:rsidR="00D465D8" w:rsidRPr="00D465D8">
        <w:rPr>
          <w:rFonts w:hint="eastAsia"/>
          <w:sz w:val="21"/>
          <w:szCs w:val="21"/>
        </w:rPr>
        <w:t>优惠活动时间</w:t>
      </w:r>
    </w:p>
    <w:p w:rsidR="00A215EA" w:rsidRDefault="00D465D8" w:rsidP="00A018C3">
      <w:pPr>
        <w:spacing w:line="360" w:lineRule="auto"/>
        <w:ind w:firstLineChars="200" w:firstLine="420"/>
      </w:pPr>
      <w:r w:rsidRPr="00D465D8">
        <w:rPr>
          <w:rFonts w:hint="eastAsia"/>
        </w:rPr>
        <w:t>自</w:t>
      </w:r>
      <w:r>
        <w:rPr>
          <w:rFonts w:hint="eastAsia"/>
        </w:rPr>
        <w:t xml:space="preserve"> 2018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年</w:t>
      </w:r>
      <w:r w:rsidRPr="00D465D8">
        <w:rPr>
          <w:rFonts w:hint="eastAsia"/>
        </w:rPr>
        <w:t xml:space="preserve"> </w:t>
      </w:r>
      <w:r>
        <w:rPr>
          <w:rFonts w:hint="eastAsia"/>
        </w:rPr>
        <w:t>4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月</w:t>
      </w:r>
      <w:r>
        <w:rPr>
          <w:rFonts w:hint="eastAsia"/>
        </w:rPr>
        <w:t xml:space="preserve"> 16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日起，结束时间本公司届时将另行公告</w:t>
      </w:r>
      <w:r w:rsidR="00A215EA">
        <w:rPr>
          <w:rFonts w:hint="eastAsia"/>
        </w:rPr>
        <w:t>。</w:t>
      </w:r>
    </w:p>
    <w:p w:rsidR="00332E42" w:rsidRPr="00332E42" w:rsidRDefault="00332E42" w:rsidP="00332E42">
      <w:pPr>
        <w:pStyle w:val="2"/>
        <w:rPr>
          <w:sz w:val="21"/>
          <w:szCs w:val="21"/>
        </w:rPr>
      </w:pPr>
      <w:r w:rsidRPr="00332E42">
        <w:rPr>
          <w:rFonts w:hint="eastAsia"/>
          <w:sz w:val="21"/>
          <w:szCs w:val="21"/>
        </w:rPr>
        <w:t>3</w:t>
      </w:r>
      <w:r w:rsidRPr="00332E42">
        <w:rPr>
          <w:rFonts w:hint="eastAsia"/>
          <w:sz w:val="21"/>
          <w:szCs w:val="21"/>
        </w:rPr>
        <w:t>、</w:t>
      </w:r>
      <w:r w:rsidR="001F1730" w:rsidRPr="001F1730">
        <w:rPr>
          <w:rFonts w:hint="eastAsia"/>
          <w:sz w:val="21"/>
          <w:szCs w:val="21"/>
        </w:rPr>
        <w:t>投资者可通过以下途径了解或咨询详情</w:t>
      </w:r>
    </w:p>
    <w:p w:rsidR="00402BA3" w:rsidRDefault="001F1730" w:rsidP="00C75DDC">
      <w:pPr>
        <w:spacing w:line="360" w:lineRule="auto"/>
        <w:ind w:firstLineChars="200" w:firstLine="420"/>
      </w:pPr>
      <w:r>
        <w:rPr>
          <w:rFonts w:hint="eastAsia"/>
        </w:rPr>
        <w:t>官方网址：</w:t>
      </w:r>
      <w:r>
        <w:rPr>
          <w:rFonts w:hint="eastAsia"/>
        </w:rPr>
        <w:t>www.furamc.com.cn</w:t>
      </w:r>
    </w:p>
    <w:p w:rsidR="003A63DB" w:rsidRPr="0028565B" w:rsidRDefault="00402BA3" w:rsidP="0028565B">
      <w:pPr>
        <w:spacing w:line="360" w:lineRule="auto"/>
        <w:ind w:firstLineChars="200" w:firstLine="420"/>
      </w:pPr>
      <w:r>
        <w:rPr>
          <w:rFonts w:hint="eastAsia"/>
        </w:rPr>
        <w:t>客服电话：</w:t>
      </w:r>
      <w:r>
        <w:rPr>
          <w:rFonts w:hint="eastAsia"/>
        </w:rPr>
        <w:t>400-685-5600</w:t>
      </w:r>
    </w:p>
    <w:p w:rsidR="00A215EA" w:rsidRDefault="00A215EA" w:rsidP="00895D73">
      <w:pPr>
        <w:spacing w:line="360" w:lineRule="auto"/>
        <w:ind w:firstLineChars="200" w:firstLine="422"/>
      </w:pPr>
      <w:r w:rsidRPr="00813820">
        <w:rPr>
          <w:rFonts w:hint="eastAsia"/>
          <w:b/>
        </w:rPr>
        <w:t>风险提示：</w:t>
      </w:r>
      <w:r w:rsidR="00895D73">
        <w:rPr>
          <w:rFonts w:hint="eastAsia"/>
        </w:rPr>
        <w:t>基金管理人承诺以诚实信用、勤勉尽责的原则管理和运用基金财产，但不保证基金一定盈利，也不保证最低收益。本公司提醒投资者在投资前应认真阅读上述基金的基金合同、招募说明书等文件。敬请投资者注意投资风险</w:t>
      </w:r>
      <w:r>
        <w:rPr>
          <w:rFonts w:hint="eastAsia"/>
        </w:rPr>
        <w:t>。</w:t>
      </w:r>
      <w:bookmarkStart w:id="0" w:name="_GoBack"/>
      <w:bookmarkEnd w:id="0"/>
    </w:p>
    <w:p w:rsidR="00EA1995" w:rsidRDefault="00A215EA" w:rsidP="001F1730">
      <w:pPr>
        <w:spacing w:line="360" w:lineRule="auto"/>
        <w:ind w:firstLineChars="200" w:firstLine="420"/>
        <w:rPr>
          <w:rFonts w:hint="eastAsia"/>
        </w:rPr>
      </w:pPr>
      <w:r w:rsidRPr="00A215EA">
        <w:rPr>
          <w:rFonts w:hint="eastAsia"/>
        </w:rPr>
        <w:t>特此公告。</w:t>
      </w:r>
    </w:p>
    <w:p w:rsidR="0028565B" w:rsidRPr="004978A9" w:rsidRDefault="0028565B" w:rsidP="001F1730">
      <w:pPr>
        <w:spacing w:line="360" w:lineRule="auto"/>
        <w:ind w:firstLineChars="200" w:firstLine="420"/>
      </w:pPr>
    </w:p>
    <w:p w:rsidR="00A215EA" w:rsidRDefault="00A215EA" w:rsidP="00A215EA">
      <w:pPr>
        <w:tabs>
          <w:tab w:val="left" w:pos="5430"/>
        </w:tabs>
      </w:pPr>
      <w:r>
        <w:tab/>
      </w:r>
      <w:r w:rsidRPr="00EA239F">
        <w:rPr>
          <w:rFonts w:ascii="宋体" w:eastAsia="宋体" w:hAnsi="宋体" w:hint="eastAsia"/>
          <w:kern w:val="0"/>
          <w:szCs w:val="21"/>
        </w:rPr>
        <w:t>富</w:t>
      </w:r>
      <w:proofErr w:type="gramStart"/>
      <w:r w:rsidRPr="00EA239F">
        <w:rPr>
          <w:rFonts w:ascii="宋体" w:eastAsia="宋体" w:hAnsi="宋体" w:hint="eastAsia"/>
          <w:kern w:val="0"/>
          <w:szCs w:val="21"/>
        </w:rPr>
        <w:t>荣</w:t>
      </w:r>
      <w:r w:rsidRPr="00EA239F">
        <w:rPr>
          <w:rFonts w:ascii="宋体" w:eastAsia="宋体" w:hAnsi="宋体"/>
          <w:kern w:val="0"/>
          <w:szCs w:val="21"/>
        </w:rPr>
        <w:t>基金</w:t>
      </w:r>
      <w:proofErr w:type="gramEnd"/>
      <w:r w:rsidRPr="00EA239F">
        <w:rPr>
          <w:rFonts w:ascii="宋体" w:eastAsia="宋体" w:hAnsi="宋体"/>
          <w:kern w:val="0"/>
          <w:szCs w:val="21"/>
        </w:rPr>
        <w:t>管理有限公司</w:t>
      </w:r>
    </w:p>
    <w:p w:rsidR="00A215EA" w:rsidRPr="00A215EA" w:rsidRDefault="00A215EA" w:rsidP="00A215EA"/>
    <w:p w:rsidR="00A215EA" w:rsidRDefault="00A215EA" w:rsidP="00A215EA"/>
    <w:p w:rsidR="00A215EA" w:rsidRPr="00A215EA" w:rsidRDefault="00A215EA" w:rsidP="009305B2">
      <w:pPr>
        <w:tabs>
          <w:tab w:val="left" w:pos="5670"/>
        </w:tabs>
      </w:pPr>
      <w:r>
        <w:tab/>
      </w:r>
      <w:r w:rsidRPr="00713083">
        <w:rPr>
          <w:rFonts w:ascii="宋体" w:eastAsia="宋体" w:hAnsi="宋体" w:hint="eastAsia"/>
          <w:kern w:val="0"/>
          <w:szCs w:val="21"/>
        </w:rPr>
        <w:t>201</w:t>
      </w:r>
      <w:r w:rsidR="00EF363C" w:rsidRPr="00713083">
        <w:rPr>
          <w:rFonts w:ascii="宋体" w:eastAsia="宋体" w:hAnsi="宋体" w:hint="eastAsia"/>
          <w:kern w:val="0"/>
          <w:szCs w:val="21"/>
        </w:rPr>
        <w:t>8</w:t>
      </w:r>
      <w:r w:rsidRPr="00713083">
        <w:rPr>
          <w:rFonts w:ascii="宋体" w:eastAsia="宋体" w:hAnsi="宋体" w:hint="eastAsia"/>
          <w:kern w:val="0"/>
          <w:szCs w:val="21"/>
        </w:rPr>
        <w:t>年</w:t>
      </w:r>
      <w:r w:rsidR="001F1730">
        <w:rPr>
          <w:rFonts w:ascii="宋体" w:eastAsia="宋体" w:hAnsi="宋体" w:hint="eastAsia"/>
          <w:kern w:val="0"/>
          <w:szCs w:val="21"/>
        </w:rPr>
        <w:t>4</w:t>
      </w:r>
      <w:r w:rsidRPr="00713083">
        <w:rPr>
          <w:rFonts w:ascii="宋体" w:eastAsia="宋体" w:hAnsi="宋体" w:hint="eastAsia"/>
          <w:kern w:val="0"/>
          <w:szCs w:val="21"/>
        </w:rPr>
        <w:t>月</w:t>
      </w:r>
      <w:r w:rsidR="001F1730">
        <w:rPr>
          <w:rFonts w:ascii="宋体" w:eastAsia="宋体" w:hAnsi="宋体" w:hint="eastAsia"/>
          <w:kern w:val="0"/>
          <w:szCs w:val="21"/>
        </w:rPr>
        <w:t>16</w:t>
      </w:r>
      <w:r w:rsidRPr="00713083">
        <w:rPr>
          <w:rFonts w:ascii="宋体" w:eastAsia="宋体" w:hAnsi="宋体" w:hint="eastAsia"/>
          <w:kern w:val="0"/>
          <w:szCs w:val="21"/>
        </w:rPr>
        <w:t>日</w:t>
      </w:r>
    </w:p>
    <w:sectPr w:rsidR="00A215EA" w:rsidRPr="00A215EA" w:rsidSect="00753FF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0BD" w:rsidRDefault="009C00BD" w:rsidP="00A215EA">
      <w:r>
        <w:separator/>
      </w:r>
    </w:p>
  </w:endnote>
  <w:endnote w:type="continuationSeparator" w:id="0">
    <w:p w:rsidR="009C00BD" w:rsidRDefault="009C00BD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F406AB" w:rsidRDefault="00E90E96">
        <w:pPr>
          <w:pStyle w:val="a4"/>
          <w:jc w:val="center"/>
        </w:pPr>
        <w:r>
          <w:fldChar w:fldCharType="begin"/>
        </w:r>
        <w:r w:rsidR="00F406AB">
          <w:instrText>PAGE   \* MERGEFORMAT</w:instrText>
        </w:r>
        <w:r>
          <w:fldChar w:fldCharType="separate"/>
        </w:r>
        <w:r w:rsidR="0028565B" w:rsidRPr="0028565B">
          <w:rPr>
            <w:noProof/>
            <w:lang w:val="zh-CN"/>
          </w:rPr>
          <w:t>1</w:t>
        </w:r>
        <w:r>
          <w:fldChar w:fldCharType="end"/>
        </w:r>
      </w:p>
    </w:sdtContent>
  </w:sdt>
  <w:p w:rsidR="00F406AB" w:rsidRDefault="00F406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0BD" w:rsidRDefault="009C00BD" w:rsidP="00A215EA">
      <w:r>
        <w:separator/>
      </w:r>
    </w:p>
  </w:footnote>
  <w:footnote w:type="continuationSeparator" w:id="0">
    <w:p w:rsidR="009C00BD" w:rsidRDefault="009C00BD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6218"/>
    <w:rsid w:val="00013415"/>
    <w:rsid w:val="000330A6"/>
    <w:rsid w:val="00045C1C"/>
    <w:rsid w:val="00045D3A"/>
    <w:rsid w:val="0005025D"/>
    <w:rsid w:val="00063BE7"/>
    <w:rsid w:val="0008030F"/>
    <w:rsid w:val="000C3198"/>
    <w:rsid w:val="000C3D9A"/>
    <w:rsid w:val="00105EF6"/>
    <w:rsid w:val="00116892"/>
    <w:rsid w:val="001420E4"/>
    <w:rsid w:val="00157B59"/>
    <w:rsid w:val="00182DE7"/>
    <w:rsid w:val="0019245E"/>
    <w:rsid w:val="001977C8"/>
    <w:rsid w:val="001E6E96"/>
    <w:rsid w:val="001F1730"/>
    <w:rsid w:val="001F1EAB"/>
    <w:rsid w:val="001F4BD3"/>
    <w:rsid w:val="001F58B0"/>
    <w:rsid w:val="002360EF"/>
    <w:rsid w:val="00246419"/>
    <w:rsid w:val="00281AC5"/>
    <w:rsid w:val="0028565B"/>
    <w:rsid w:val="002A46B6"/>
    <w:rsid w:val="002D3CA8"/>
    <w:rsid w:val="002F0B4C"/>
    <w:rsid w:val="00315C01"/>
    <w:rsid w:val="00332E42"/>
    <w:rsid w:val="0034730F"/>
    <w:rsid w:val="00355905"/>
    <w:rsid w:val="00373624"/>
    <w:rsid w:val="0038347C"/>
    <w:rsid w:val="00384DDB"/>
    <w:rsid w:val="00395A4D"/>
    <w:rsid w:val="003A63DB"/>
    <w:rsid w:val="003A7C15"/>
    <w:rsid w:val="003B0C94"/>
    <w:rsid w:val="003B65EB"/>
    <w:rsid w:val="003D1038"/>
    <w:rsid w:val="003F0B5D"/>
    <w:rsid w:val="003F69C1"/>
    <w:rsid w:val="004000C9"/>
    <w:rsid w:val="00402BA3"/>
    <w:rsid w:val="00404C83"/>
    <w:rsid w:val="00407D04"/>
    <w:rsid w:val="004102F9"/>
    <w:rsid w:val="004232E5"/>
    <w:rsid w:val="00426B8A"/>
    <w:rsid w:val="004447C3"/>
    <w:rsid w:val="00460E4E"/>
    <w:rsid w:val="004833D2"/>
    <w:rsid w:val="004978A9"/>
    <w:rsid w:val="004A063F"/>
    <w:rsid w:val="004B0B61"/>
    <w:rsid w:val="004D7B85"/>
    <w:rsid w:val="004E6FE2"/>
    <w:rsid w:val="005012FF"/>
    <w:rsid w:val="00504096"/>
    <w:rsid w:val="00523199"/>
    <w:rsid w:val="00523C8E"/>
    <w:rsid w:val="00526197"/>
    <w:rsid w:val="0053642C"/>
    <w:rsid w:val="00540375"/>
    <w:rsid w:val="005417BA"/>
    <w:rsid w:val="00551B07"/>
    <w:rsid w:val="00553E62"/>
    <w:rsid w:val="005C04C1"/>
    <w:rsid w:val="005C7F67"/>
    <w:rsid w:val="00622853"/>
    <w:rsid w:val="00654A6D"/>
    <w:rsid w:val="00660480"/>
    <w:rsid w:val="00680E3B"/>
    <w:rsid w:val="00687438"/>
    <w:rsid w:val="00692FEE"/>
    <w:rsid w:val="006B0590"/>
    <w:rsid w:val="006E4F9B"/>
    <w:rsid w:val="00713083"/>
    <w:rsid w:val="00722670"/>
    <w:rsid w:val="00725577"/>
    <w:rsid w:val="00753EF4"/>
    <w:rsid w:val="00753F83"/>
    <w:rsid w:val="00753FF9"/>
    <w:rsid w:val="00764109"/>
    <w:rsid w:val="007A5360"/>
    <w:rsid w:val="007D064D"/>
    <w:rsid w:val="007D6ED9"/>
    <w:rsid w:val="007F0C16"/>
    <w:rsid w:val="00813820"/>
    <w:rsid w:val="00873349"/>
    <w:rsid w:val="00886218"/>
    <w:rsid w:val="00886DEB"/>
    <w:rsid w:val="00895D73"/>
    <w:rsid w:val="008C0CC4"/>
    <w:rsid w:val="008C3B39"/>
    <w:rsid w:val="008E4389"/>
    <w:rsid w:val="009035E6"/>
    <w:rsid w:val="009305B2"/>
    <w:rsid w:val="009335A4"/>
    <w:rsid w:val="00967381"/>
    <w:rsid w:val="00973EC7"/>
    <w:rsid w:val="00980186"/>
    <w:rsid w:val="009908C5"/>
    <w:rsid w:val="0099611C"/>
    <w:rsid w:val="009B48A8"/>
    <w:rsid w:val="009C00BD"/>
    <w:rsid w:val="009D3E6A"/>
    <w:rsid w:val="009E78C5"/>
    <w:rsid w:val="009F2F02"/>
    <w:rsid w:val="009F7D07"/>
    <w:rsid w:val="00A018C3"/>
    <w:rsid w:val="00A215EA"/>
    <w:rsid w:val="00A47610"/>
    <w:rsid w:val="00A5554F"/>
    <w:rsid w:val="00A655DB"/>
    <w:rsid w:val="00AA1CA1"/>
    <w:rsid w:val="00AB135A"/>
    <w:rsid w:val="00AC7CB0"/>
    <w:rsid w:val="00AE4375"/>
    <w:rsid w:val="00AF4011"/>
    <w:rsid w:val="00B54038"/>
    <w:rsid w:val="00B56585"/>
    <w:rsid w:val="00B623E4"/>
    <w:rsid w:val="00B62C82"/>
    <w:rsid w:val="00BD1238"/>
    <w:rsid w:val="00BE6F15"/>
    <w:rsid w:val="00BF1512"/>
    <w:rsid w:val="00BF3259"/>
    <w:rsid w:val="00BF4E58"/>
    <w:rsid w:val="00BF6051"/>
    <w:rsid w:val="00C1241A"/>
    <w:rsid w:val="00C15F78"/>
    <w:rsid w:val="00C20A48"/>
    <w:rsid w:val="00C22934"/>
    <w:rsid w:val="00C22FF9"/>
    <w:rsid w:val="00C6598A"/>
    <w:rsid w:val="00C705AE"/>
    <w:rsid w:val="00C75DDC"/>
    <w:rsid w:val="00C77948"/>
    <w:rsid w:val="00CA7615"/>
    <w:rsid w:val="00CC0F57"/>
    <w:rsid w:val="00CE16A9"/>
    <w:rsid w:val="00D00873"/>
    <w:rsid w:val="00D03E4C"/>
    <w:rsid w:val="00D04DC7"/>
    <w:rsid w:val="00D11E4E"/>
    <w:rsid w:val="00D2723C"/>
    <w:rsid w:val="00D465D8"/>
    <w:rsid w:val="00D715CB"/>
    <w:rsid w:val="00D950C1"/>
    <w:rsid w:val="00DC5CC9"/>
    <w:rsid w:val="00DC6E4B"/>
    <w:rsid w:val="00DD5C00"/>
    <w:rsid w:val="00DD63DC"/>
    <w:rsid w:val="00E03C1A"/>
    <w:rsid w:val="00E20B6F"/>
    <w:rsid w:val="00E31EBA"/>
    <w:rsid w:val="00E623F7"/>
    <w:rsid w:val="00E661B6"/>
    <w:rsid w:val="00E76597"/>
    <w:rsid w:val="00E81545"/>
    <w:rsid w:val="00E90E96"/>
    <w:rsid w:val="00E94225"/>
    <w:rsid w:val="00E975CE"/>
    <w:rsid w:val="00EA1995"/>
    <w:rsid w:val="00EB1A05"/>
    <w:rsid w:val="00ED50F6"/>
    <w:rsid w:val="00ED7ECD"/>
    <w:rsid w:val="00EE7D0D"/>
    <w:rsid w:val="00EF363C"/>
    <w:rsid w:val="00F057A3"/>
    <w:rsid w:val="00F1521B"/>
    <w:rsid w:val="00F17215"/>
    <w:rsid w:val="00F25695"/>
    <w:rsid w:val="00F406AB"/>
    <w:rsid w:val="00F5184B"/>
    <w:rsid w:val="00F66A5F"/>
    <w:rsid w:val="00F926B1"/>
    <w:rsid w:val="00FA5723"/>
    <w:rsid w:val="00FA669C"/>
    <w:rsid w:val="00FA6FD9"/>
    <w:rsid w:val="00FD4306"/>
    <w:rsid w:val="00FE4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FF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725577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725577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160</cp:revision>
  <dcterms:created xsi:type="dcterms:W3CDTF">2017-03-06T05:17:00Z</dcterms:created>
  <dcterms:modified xsi:type="dcterms:W3CDTF">2018-04-12T08:05:00Z</dcterms:modified>
</cp:coreProperties>
</file>